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8"/>
          <w:szCs w:val="28"/>
        </w:rPr>
      </w:pPr>
      <w:r w:rsidDel="00000000" w:rsidR="00000000" w:rsidRPr="00000000">
        <w:rPr>
          <w:b w:val="1"/>
          <w:sz w:val="28"/>
          <w:szCs w:val="28"/>
          <w:rtl w:val="0"/>
        </w:rPr>
        <w:t xml:space="preserve">SEMANA A SEMANA. MAYO 2 - MAYO 7</w:t>
      </w:r>
    </w:p>
    <w:p w:rsidR="00000000" w:rsidDel="00000000" w:rsidP="00000000" w:rsidRDefault="00000000" w:rsidRPr="00000000" w14:paraId="0000000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240" w:before="240" w:lineRule="auto"/>
        <w:jc w:val="both"/>
        <w:rPr>
          <w:sz w:val="26"/>
          <w:szCs w:val="26"/>
        </w:rPr>
      </w:pPr>
      <w:r w:rsidDel="00000000" w:rsidR="00000000" w:rsidRPr="00000000">
        <w:rPr>
          <w:sz w:val="26"/>
          <w:szCs w:val="26"/>
          <w:rtl w:val="0"/>
        </w:rPr>
        <w:t xml:space="preserve">Con una evaluación positiva, magnífica, realizada por los maestros/as de ambas secciones, en dos encuentros con los cuales comenzamos la semana; emocionados, motivados, llenos de satisfacción y gran optimismo ante nuestra propuesta pedagógico-formativa, atravesada, valorada y confirmada con el evento dirigido por el maestro de Español y literatura Alexander Vélez y sus compañeros maestros (</w:t>
      </w:r>
      <w:r w:rsidDel="00000000" w:rsidR="00000000" w:rsidRPr="00000000">
        <w:rPr>
          <w:i w:val="1"/>
          <w:sz w:val="26"/>
          <w:szCs w:val="26"/>
          <w:rtl w:val="0"/>
        </w:rPr>
        <w:t xml:space="preserve">Del silencio a la palabra: somos</w:t>
      </w:r>
      <w:r w:rsidDel="00000000" w:rsidR="00000000" w:rsidRPr="00000000">
        <w:rPr>
          <w:sz w:val="26"/>
          <w:szCs w:val="26"/>
          <w:rtl w:val="0"/>
        </w:rPr>
        <w:t xml:space="preserve">); nuestro encuentro es señalado por la esperanza, por el optimismo; lo cual, día a día, alumbra la tarea de todos nosotros maestros, puesto que proponer posibilidades de cambio en un mundo, en un medio, que incluso muestra pocas oportunidades para la misma, se convierte en un gran reto para todos nosotros para que la propuesta por medio de la lectura, la escritura, encuentre posibilidades de manifestar o proponer cambios es de inmensa validez. </w:t>
      </w:r>
    </w:p>
    <w:p w:rsidR="00000000" w:rsidDel="00000000" w:rsidP="00000000" w:rsidRDefault="00000000" w:rsidRPr="00000000" w14:paraId="00000004">
      <w:pPr>
        <w:spacing w:after="240" w:before="240" w:lineRule="auto"/>
        <w:jc w:val="both"/>
        <w:rPr>
          <w:sz w:val="26"/>
          <w:szCs w:val="26"/>
        </w:rPr>
      </w:pPr>
      <w:r w:rsidDel="00000000" w:rsidR="00000000" w:rsidRPr="00000000">
        <w:rPr>
          <w:sz w:val="26"/>
          <w:szCs w:val="26"/>
          <w:rtl w:val="0"/>
        </w:rPr>
        <w:t xml:space="preserve">En un segundo momento del encuentro de maestros, la personera Ana Sofía López presenta el cronograma y las actividades del mismo para la celebración el día martes del denominado </w:t>
      </w:r>
      <w:r w:rsidDel="00000000" w:rsidR="00000000" w:rsidRPr="00000000">
        <w:rPr>
          <w:i w:val="1"/>
          <w:sz w:val="26"/>
          <w:szCs w:val="26"/>
          <w:rtl w:val="0"/>
        </w:rPr>
        <w:t xml:space="preserve">Día del estudiante</w:t>
      </w:r>
      <w:r w:rsidDel="00000000" w:rsidR="00000000" w:rsidRPr="00000000">
        <w:rPr>
          <w:sz w:val="26"/>
          <w:szCs w:val="26"/>
          <w:rtl w:val="0"/>
        </w:rPr>
        <w:t xml:space="preserve">, liderado por ella y con la participación activa de sus compañeros de grado once.</w:t>
      </w:r>
    </w:p>
    <w:p w:rsidR="00000000" w:rsidDel="00000000" w:rsidP="00000000" w:rsidRDefault="00000000" w:rsidRPr="00000000" w14:paraId="00000005">
      <w:pPr>
        <w:spacing w:after="240" w:before="240" w:lineRule="auto"/>
        <w:jc w:val="both"/>
        <w:rPr>
          <w:sz w:val="26"/>
          <w:szCs w:val="26"/>
        </w:rPr>
      </w:pPr>
      <w:r w:rsidDel="00000000" w:rsidR="00000000" w:rsidRPr="00000000">
        <w:rPr>
          <w:sz w:val="26"/>
          <w:szCs w:val="26"/>
          <w:rtl w:val="0"/>
        </w:rPr>
        <w:t xml:space="preserve">Con un encuentro comunitario en nuestra placa polideportiva cubierta, y bajo la directriz de nuestra personera Ana Sofía López nuevamente, se lleva a cabo la celebración del día del trabajo. Allí, nuestros empleados de oficios generales reciben un reconocimiento de parte de todos nuestros estudiantes, incluidas sendas presentaciones musicales por parte de los estudiantes Maya Camila Hinestroza Roa perteneciente al grado octavo y Miguel Molina Goenaga del grado séptimo.</w:t>
      </w:r>
    </w:p>
    <w:p w:rsidR="00000000" w:rsidDel="00000000" w:rsidP="00000000" w:rsidRDefault="00000000" w:rsidRPr="00000000" w14:paraId="00000006">
      <w:pPr>
        <w:spacing w:after="240" w:before="240" w:lineRule="auto"/>
        <w:jc w:val="both"/>
        <w:rPr>
          <w:sz w:val="26"/>
          <w:szCs w:val="26"/>
        </w:rPr>
      </w:pPr>
      <w:r w:rsidDel="00000000" w:rsidR="00000000" w:rsidRPr="00000000">
        <w:rPr>
          <w:sz w:val="26"/>
          <w:szCs w:val="26"/>
          <w:rtl w:val="0"/>
        </w:rPr>
        <w:t xml:space="preserve">El día martes, el inicio del día, en compañía de prácticamente la totalidad de las familias y estudiantes de grado sexto, convocadas con anterioridad por parte de coordinación de secundaria y psicología, con el fin de compartir situaciones que afectan la convivencia y que requieren las mismas, ser compartidas con las familias y en conjunto trazar estrategias y alternativas que permitan seguir acompañando, cuidando, protegiendo la integridad y salud mental y física de nuestros estudiantes/hijos se convirtió, en un aliciente maravilloso para recibir a todo el resto de nuestros estudiantes y en compañía de los maestros/as disfrutar de toda la programación de la celebración del </w:t>
      </w:r>
      <w:r w:rsidDel="00000000" w:rsidR="00000000" w:rsidRPr="00000000">
        <w:rPr>
          <w:i w:val="1"/>
          <w:sz w:val="26"/>
          <w:szCs w:val="26"/>
          <w:rtl w:val="0"/>
        </w:rPr>
        <w:t xml:space="preserve">Día del estudiante</w:t>
      </w:r>
      <w:r w:rsidDel="00000000" w:rsidR="00000000" w:rsidRPr="00000000">
        <w:rPr>
          <w:sz w:val="26"/>
          <w:szCs w:val="26"/>
          <w:rtl w:val="0"/>
        </w:rPr>
        <w:t xml:space="preserve">. Ni mandado hacer el día, para el disfrute y el goce de todos, un cielo azul como hace días no se observaba se convirtió en otro benefactor de todos los juegos y actividades dirigidas por los estudiantes de grado once y aceptadas por la totalidad de estudiantes de los otros grados.</w:t>
      </w:r>
    </w:p>
    <w:p w:rsidR="00000000" w:rsidDel="00000000" w:rsidP="00000000" w:rsidRDefault="00000000" w:rsidRPr="00000000" w14:paraId="00000007">
      <w:pPr>
        <w:spacing w:after="240" w:before="240" w:lineRule="auto"/>
        <w:jc w:val="both"/>
        <w:rPr>
          <w:sz w:val="26"/>
          <w:szCs w:val="26"/>
        </w:rPr>
      </w:pPr>
      <w:r w:rsidDel="00000000" w:rsidR="00000000" w:rsidRPr="00000000">
        <w:rPr>
          <w:sz w:val="26"/>
          <w:szCs w:val="26"/>
          <w:rtl w:val="0"/>
        </w:rPr>
        <w:t xml:space="preserve">Luego de los respectivos baños “incluida la quebrada como recurso” y aseo de todos los rincones de nuestro recinto, cada curso con su director selló el beneplácito del día compartiendo un almuerzo también comunitario.</w:t>
      </w:r>
    </w:p>
    <w:p w:rsidR="00000000" w:rsidDel="00000000" w:rsidP="00000000" w:rsidRDefault="00000000" w:rsidRPr="00000000" w14:paraId="00000008">
      <w:pPr>
        <w:spacing w:after="240" w:before="240" w:lineRule="auto"/>
        <w:jc w:val="both"/>
        <w:rPr>
          <w:sz w:val="26"/>
          <w:szCs w:val="26"/>
        </w:rPr>
      </w:pPr>
      <w:r w:rsidDel="00000000" w:rsidR="00000000" w:rsidRPr="00000000">
        <w:rPr>
          <w:sz w:val="26"/>
          <w:szCs w:val="26"/>
          <w:rtl w:val="0"/>
        </w:rPr>
        <w:t xml:space="preserve">Como si hubiera sido poca la exigencia y la puesta a prueba en el </w:t>
      </w:r>
      <w:r w:rsidDel="00000000" w:rsidR="00000000" w:rsidRPr="00000000">
        <w:rPr>
          <w:i w:val="1"/>
          <w:sz w:val="26"/>
          <w:szCs w:val="26"/>
          <w:rtl w:val="0"/>
        </w:rPr>
        <w:t xml:space="preserve">Día del estudiante</w:t>
      </w:r>
      <w:r w:rsidDel="00000000" w:rsidR="00000000" w:rsidRPr="00000000">
        <w:rPr>
          <w:sz w:val="26"/>
          <w:szCs w:val="26"/>
          <w:rtl w:val="0"/>
        </w:rPr>
        <w:t xml:space="preserve">, de nuestro modelo educativo, y ante, en muchos casos, el desgaste físico al cual estuvimos expuestos, con la llegada de nuestros estudiantes y los saludos cargados de energía “aunque faltara”, y observar en los rostros señales auténticas de felicidad, emoción, gratificación, además de contar con casi que con la totalidad del estudiantado, lo cual, para mi entender es motivo de aceptación y confirmación de nuestra propuesta, nos dispusimos todos para retomar nuestra labor pedagógica-formativa. En el caso de los grados sexto y décimo, continuar con otra actividad auténtica, en esta ocasión, desplazamiento ―incluido transporte público―, al Planetario y al Parque Explora, en compañía de los maestros Sobeyda Arango, Carlos Restrepo y Juan José Ortiz, al igual que propuestas anteriores nos brinda lo maravillosa oportunidad de continuar transversalizando los saberes.</w:t>
      </w:r>
    </w:p>
    <w:p w:rsidR="00000000" w:rsidDel="00000000" w:rsidP="00000000" w:rsidRDefault="00000000" w:rsidRPr="00000000" w14:paraId="00000009">
      <w:pPr>
        <w:spacing w:after="240" w:before="240" w:lineRule="auto"/>
        <w:jc w:val="both"/>
        <w:rPr>
          <w:sz w:val="26"/>
          <w:szCs w:val="26"/>
        </w:rPr>
      </w:pPr>
      <w:r w:rsidDel="00000000" w:rsidR="00000000" w:rsidRPr="00000000">
        <w:rPr>
          <w:sz w:val="26"/>
          <w:szCs w:val="26"/>
          <w:rtl w:val="0"/>
        </w:rPr>
        <w:t xml:space="preserve">El día jueves, se le dio continuidad a la propuesta de salida pedagógica-formativa, iniciada el día anterior, con los grados séptimo y noveno, acompañados de los maestros: Alexander Vélez, Carlos Restrepo y Adonay García.</w:t>
      </w:r>
    </w:p>
    <w:p w:rsidR="00000000" w:rsidDel="00000000" w:rsidP="00000000" w:rsidRDefault="00000000" w:rsidRPr="00000000" w14:paraId="0000000A">
      <w:pPr>
        <w:spacing w:after="240" w:before="240" w:lineRule="auto"/>
        <w:jc w:val="both"/>
        <w:rPr>
          <w:sz w:val="26"/>
          <w:szCs w:val="26"/>
        </w:rPr>
      </w:pPr>
      <w:r w:rsidDel="00000000" w:rsidR="00000000" w:rsidRPr="00000000">
        <w:rPr>
          <w:sz w:val="26"/>
          <w:szCs w:val="26"/>
          <w:rtl w:val="0"/>
        </w:rPr>
        <w:t xml:space="preserve">El viernes, los estudiantes de los grados octavo y once, continuaron el viaje, y además nos permitieron seguir trascendiendo en saberes, elementos esenciales cada día, para seguir perfeccionando un pensamiento crítico que evolucione en la construcción de una disciplina y una mirada diferente de formas ofrecidas para disfrutar de las formas sencillas que ofrece el mundo y no logramos identificar. Dichos grupos son acompañados por los maestros Felipe Ángel, Pablo Hernández y quien escribe, teniendo también la oportunidad de ser parte de esta magnífica experiencia. </w:t>
      </w:r>
    </w:p>
    <w:p w:rsidR="00000000" w:rsidDel="00000000" w:rsidP="00000000" w:rsidRDefault="00000000" w:rsidRPr="00000000" w14:paraId="0000000B">
      <w:pPr>
        <w:spacing w:after="240" w:before="240" w:lineRule="auto"/>
        <w:jc w:val="both"/>
        <w:rPr>
          <w:sz w:val="26"/>
          <w:szCs w:val="26"/>
        </w:rPr>
      </w:pPr>
      <w:r w:rsidDel="00000000" w:rsidR="00000000" w:rsidRPr="00000000">
        <w:rPr>
          <w:sz w:val="26"/>
          <w:szCs w:val="26"/>
          <w:rtl w:val="0"/>
        </w:rPr>
        <w:t xml:space="preserve">Las actividades extracurriculares estuvieron atravesadas por tremendos aguaceros y tormentas eléctricas, pese a ello, el sudor, la alegría y la satisfacción de una inmensa mayoría, ante el desarrollo de las mismas, sigue estando presente.</w:t>
      </w:r>
    </w:p>
    <w:p w:rsidR="00000000" w:rsidDel="00000000" w:rsidP="00000000" w:rsidRDefault="00000000" w:rsidRPr="00000000" w14:paraId="0000000C">
      <w:pPr>
        <w:spacing w:after="240" w:before="240" w:lineRule="auto"/>
        <w:jc w:val="both"/>
        <w:rPr>
          <w:sz w:val="26"/>
          <w:szCs w:val="26"/>
        </w:rPr>
      </w:pPr>
      <w:r w:rsidDel="00000000" w:rsidR="00000000" w:rsidRPr="00000000">
        <w:rPr>
          <w:sz w:val="26"/>
          <w:szCs w:val="26"/>
          <w:rtl w:val="0"/>
        </w:rPr>
        <w:t xml:space="preserve">El día viernes, en nuestra aula múltiple, las familias de los estudiantes de la sección primaria que están preparándose para la celebración de la ceremonia de la primera comunión en el segundo semestre, estuvieron reunidas con la coordinadora de sección Beatriz Taborda y las maestras encargadas de acompañar dicha celebración, ultimando detalles de logística de la ceremonia como tal.</w:t>
      </w:r>
    </w:p>
    <w:p w:rsidR="00000000" w:rsidDel="00000000" w:rsidP="00000000" w:rsidRDefault="00000000" w:rsidRPr="00000000" w14:paraId="0000000D">
      <w:pPr>
        <w:spacing w:after="240" w:before="240" w:lineRule="auto"/>
        <w:jc w:val="both"/>
        <w:rPr>
          <w:sz w:val="26"/>
          <w:szCs w:val="26"/>
        </w:rPr>
      </w:pPr>
      <w:r w:rsidDel="00000000" w:rsidR="00000000" w:rsidRPr="00000000">
        <w:rPr>
          <w:sz w:val="26"/>
          <w:szCs w:val="26"/>
          <w:rtl w:val="0"/>
        </w:rPr>
        <w:t xml:space="preserve">La semana culmina el día sábado en el colegio con nuestro grupo de estudiantes de grado once, quienes en compañía del maestro de sociales y democracia Pablo Hernández, continúan adelantando la preparación para la presentación de la prueba Saber once.</w:t>
      </w:r>
    </w:p>
    <w:p w:rsidR="00000000" w:rsidDel="00000000" w:rsidP="00000000" w:rsidRDefault="00000000" w:rsidRPr="00000000" w14:paraId="0000000E">
      <w:pPr>
        <w:spacing w:before="240" w:lineRule="auto"/>
        <w:jc w:val="both"/>
        <w:rPr>
          <w:rFonts w:ascii="Times New Roman" w:cs="Times New Roman" w:eastAsia="Times New Roman" w:hAnsi="Times New Roman"/>
          <w:sz w:val="26"/>
          <w:szCs w:val="26"/>
        </w:rPr>
      </w:pPr>
      <w:r w:rsidDel="00000000" w:rsidR="00000000" w:rsidRPr="00000000">
        <w:rPr>
          <w:sz w:val="26"/>
          <w:szCs w:val="26"/>
          <w:rtl w:val="0"/>
        </w:rPr>
        <w:t xml:space="preserve">Mientras tanto, en el colegio Gimnasio Los Alcázares, nuestros estudiantes pertenecientes a los equipos de fútbol y sus familias, continúan disfrutando, acompañando, gozando y hasta sufriendo, con unos partidos, los cuales cada vez son vividos con mayor intensidad y en esta  ocasión acompañados por tremendo aguacero.</w:t>
      </w:r>
      <w:r w:rsidDel="00000000" w:rsidR="00000000" w:rsidRPr="00000000">
        <w:rPr>
          <w:rtl w:val="0"/>
        </w:rPr>
      </w:r>
    </w:p>
    <w:p w:rsidR="00000000" w:rsidDel="00000000" w:rsidP="00000000" w:rsidRDefault="00000000" w:rsidRPr="00000000" w14:paraId="0000000F">
      <w:pPr>
        <w:spacing w:before="240" w:lineRule="auto"/>
        <w:jc w:val="both"/>
        <w:rPr>
          <w:sz w:val="26"/>
          <w:szCs w:val="26"/>
        </w:rPr>
      </w:pPr>
      <w:r w:rsidDel="00000000" w:rsidR="00000000" w:rsidRPr="00000000">
        <w:rPr>
          <w:sz w:val="26"/>
          <w:szCs w:val="26"/>
          <w:rtl w:val="0"/>
        </w:rPr>
        <w:t xml:space="preserve">Para todos, buena semana.</w:t>
      </w:r>
    </w:p>
    <w:p w:rsidR="00000000" w:rsidDel="00000000" w:rsidP="00000000" w:rsidRDefault="00000000" w:rsidRPr="00000000" w14:paraId="00000010">
      <w:pPr>
        <w:spacing w:before="0" w:lineRule="auto"/>
        <w:jc w:val="both"/>
        <w:rPr>
          <w:sz w:val="26"/>
          <w:szCs w:val="26"/>
        </w:rPr>
      </w:pPr>
      <w:r w:rsidDel="00000000" w:rsidR="00000000" w:rsidRPr="00000000">
        <w:rPr>
          <w:sz w:val="26"/>
          <w:szCs w:val="26"/>
          <w:rtl w:val="0"/>
        </w:rPr>
        <w:t xml:space="preserve">Luis Javier Hernández Montoya.</w:t>
      </w:r>
    </w:p>
    <w:p w:rsidR="00000000" w:rsidDel="00000000" w:rsidP="00000000" w:rsidRDefault="00000000" w:rsidRPr="00000000" w14:paraId="00000011">
      <w:pPr>
        <w:spacing w:before="0" w:lineRule="auto"/>
        <w:jc w:val="both"/>
        <w:rPr>
          <w:sz w:val="26"/>
          <w:szCs w:val="26"/>
        </w:rPr>
      </w:pPr>
      <w:r w:rsidDel="00000000" w:rsidR="00000000" w:rsidRPr="00000000">
        <w:rPr>
          <w:sz w:val="26"/>
          <w:szCs w:val="26"/>
          <w:rtl w:val="0"/>
        </w:rPr>
        <w:t xml:space="preserve">Coordinador de convivencia.</w:t>
      </w:r>
    </w:p>
    <w:p w:rsidR="00000000" w:rsidDel="00000000" w:rsidP="00000000" w:rsidRDefault="00000000" w:rsidRPr="00000000" w14:paraId="00000012">
      <w:pPr>
        <w:jc w:val="both"/>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